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CB1B" w14:textId="0998B193" w:rsidR="00C83543" w:rsidRPr="00C83543" w:rsidRDefault="00C83543" w:rsidP="00C83543">
      <w:pPr>
        <w:jc w:val="center"/>
        <w:rPr>
          <w:rFonts w:ascii="Arial" w:eastAsia="Times New Roman" w:hAnsi="Arial" w:cs="Arial"/>
          <w:b/>
          <w:bCs/>
          <w:color w:val="000000"/>
          <w:sz w:val="16"/>
          <w:szCs w:val="16"/>
        </w:rPr>
      </w:pPr>
      <w:r w:rsidRPr="00C83543">
        <w:rPr>
          <w:rFonts w:ascii="Arial" w:eastAsia="Times New Roman" w:hAnsi="Arial" w:cs="Arial"/>
          <w:b/>
          <w:bCs/>
          <w:i/>
          <w:iCs/>
          <w:color w:val="000000"/>
          <w:sz w:val="32"/>
          <w:szCs w:val="32"/>
        </w:rPr>
        <w:t xml:space="preserve">The Mind Project’s </w:t>
      </w:r>
      <w:r w:rsidRPr="00C83543">
        <w:rPr>
          <w:rFonts w:ascii="Arial" w:eastAsia="Times New Roman" w:hAnsi="Arial" w:cs="Arial"/>
          <w:b/>
          <w:bCs/>
          <w:color w:val="000000"/>
          <w:sz w:val="32"/>
          <w:szCs w:val="32"/>
        </w:rPr>
        <w:t>Virtual Cocaine Lab</w:t>
      </w:r>
      <w:r>
        <w:rPr>
          <w:rFonts w:ascii="Arial" w:eastAsia="Times New Roman" w:hAnsi="Arial" w:cs="Arial"/>
          <w:b/>
          <w:bCs/>
          <w:color w:val="000000"/>
          <w:sz w:val="48"/>
          <w:szCs w:val="48"/>
        </w:rPr>
        <w:br/>
      </w:r>
      <w:proofErr w:type="spellStart"/>
      <w:r w:rsidRPr="00C83543">
        <w:rPr>
          <w:rFonts w:ascii="Arial" w:eastAsia="Times New Roman" w:hAnsi="Arial" w:cs="Arial"/>
          <w:b/>
          <w:bCs/>
          <w:color w:val="000000"/>
          <w:sz w:val="48"/>
          <w:szCs w:val="48"/>
        </w:rPr>
        <w:t>Lab</w:t>
      </w:r>
      <w:proofErr w:type="spellEnd"/>
      <w:r w:rsidRPr="00C83543">
        <w:rPr>
          <w:rFonts w:ascii="Arial" w:eastAsia="Times New Roman" w:hAnsi="Arial" w:cs="Arial"/>
          <w:b/>
          <w:bCs/>
          <w:color w:val="000000"/>
          <w:sz w:val="48"/>
          <w:szCs w:val="48"/>
        </w:rPr>
        <w:t xml:space="preserve"> Book</w:t>
      </w:r>
      <w:r>
        <w:rPr>
          <w:rFonts w:ascii="Arial" w:eastAsia="Times New Roman" w:hAnsi="Arial" w:cs="Arial"/>
          <w:b/>
          <w:bCs/>
          <w:color w:val="000000"/>
          <w:sz w:val="32"/>
          <w:szCs w:val="32"/>
        </w:rPr>
        <w:br/>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CCCCCC"/>
        <w:tblCellMar>
          <w:top w:w="60" w:type="dxa"/>
          <w:left w:w="60" w:type="dxa"/>
          <w:bottom w:w="60" w:type="dxa"/>
          <w:right w:w="60" w:type="dxa"/>
        </w:tblCellMar>
        <w:tblLook w:val="04A0" w:firstRow="1" w:lastRow="0" w:firstColumn="1" w:lastColumn="0" w:noHBand="0" w:noVBand="1"/>
      </w:tblPr>
      <w:tblGrid>
        <w:gridCol w:w="10604"/>
      </w:tblGrid>
      <w:tr w:rsidR="00C83543" w:rsidRPr="00C83543" w14:paraId="368AFCA2" w14:textId="77777777" w:rsidTr="00C835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EAEE4C4" w14:textId="6E94DCF2" w:rsidR="00C83543" w:rsidRPr="00C83543" w:rsidRDefault="00C83543" w:rsidP="00C83543">
            <w:pPr>
              <w:divId w:val="122308976"/>
              <w:rPr>
                <w:rFonts w:eastAsia="Times New Roman" w:cstheme="minorHAnsi"/>
                <w:sz w:val="24"/>
                <w:szCs w:val="24"/>
              </w:rPr>
            </w:pPr>
            <w:r w:rsidRPr="00C83543">
              <w:rPr>
                <w:rFonts w:eastAsia="Times New Roman" w:cstheme="minorHAnsi"/>
                <w:b/>
                <w:bCs/>
                <w:sz w:val="24"/>
                <w:szCs w:val="24"/>
              </w:rPr>
              <w:t>Instructions</w:t>
            </w:r>
            <w:r w:rsidRPr="00C83543">
              <w:rPr>
                <w:rFonts w:eastAsia="Times New Roman" w:cstheme="minorHAnsi"/>
                <w:sz w:val="24"/>
                <w:szCs w:val="24"/>
              </w:rPr>
              <w:t>: This is your lab book. The lab itself is open in another window. As you go about the lab completing tasks, you will need to answer specific questions and to record your observations</w:t>
            </w:r>
            <w:r w:rsidRPr="008448F0">
              <w:rPr>
                <w:rFonts w:eastAsia="Times New Roman" w:cstheme="minorHAnsi"/>
                <w:sz w:val="24"/>
                <w:szCs w:val="24"/>
              </w:rPr>
              <w:t xml:space="preserve">. </w:t>
            </w:r>
            <w:r w:rsidRPr="00C83543">
              <w:rPr>
                <w:rFonts w:eastAsia="Times New Roman" w:cstheme="minorHAnsi"/>
                <w:sz w:val="24"/>
                <w:szCs w:val="24"/>
              </w:rPr>
              <w:t>Use this lab book as a reference when the time comes to publish the results of this experiment.</w:t>
            </w:r>
          </w:p>
        </w:tc>
      </w:tr>
    </w:tbl>
    <w:p w14:paraId="272B39CA" w14:textId="77777777" w:rsidR="00C83543" w:rsidRDefault="00C83543" w:rsidP="00C83543">
      <w:pPr>
        <w:spacing w:before="100" w:beforeAutospacing="1" w:after="100" w:afterAutospacing="1"/>
        <w:jc w:val="center"/>
        <w:rPr>
          <w:rFonts w:ascii="Arial" w:eastAsia="Times New Roman" w:hAnsi="Arial" w:cs="Arial"/>
          <w:b/>
          <w:bCs/>
          <w:color w:val="000000"/>
          <w:sz w:val="27"/>
          <w:szCs w:val="27"/>
        </w:rPr>
      </w:pPr>
    </w:p>
    <w:p w14:paraId="0D0AACFE" w14:textId="5FED2181" w:rsidR="00C83543" w:rsidRPr="00C83543" w:rsidRDefault="00C83543" w:rsidP="00C83543">
      <w:pPr>
        <w:spacing w:before="100" w:beforeAutospacing="1" w:after="100" w:afterAutospacing="1"/>
        <w:jc w:val="center"/>
        <w:rPr>
          <w:rFonts w:ascii="Arial" w:eastAsia="Times New Roman" w:hAnsi="Arial" w:cs="Arial"/>
          <w:color w:val="000000"/>
          <w:sz w:val="27"/>
          <w:szCs w:val="27"/>
        </w:rPr>
      </w:pPr>
      <w:r w:rsidRPr="00C83543">
        <w:rPr>
          <w:rFonts w:ascii="Arial" w:eastAsia="Times New Roman" w:hAnsi="Arial" w:cs="Arial"/>
          <w:b/>
          <w:bCs/>
          <w:color w:val="000000"/>
          <w:sz w:val="27"/>
          <w:szCs w:val="27"/>
        </w:rPr>
        <w:t>Desk area</w:t>
      </w:r>
    </w:p>
    <w:p w14:paraId="7ADD7868" w14:textId="11BEF47B"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1. What are the two phases of motivated behavior?</w:t>
      </w:r>
      <w:r w:rsidRPr="00C83543">
        <w:rPr>
          <w:rFonts w:ascii="Times New Roman" w:eastAsia="Times New Roman" w:hAnsi="Times New Roman" w:cs="Times New Roman"/>
          <w:sz w:val="24"/>
          <w:szCs w:val="24"/>
        </w:rPr>
        <w:t xml:space="preserve"> </w:t>
      </w:r>
    </w:p>
    <w:p w14:paraId="65B5D2F8" w14:textId="499C1DF4" w:rsidR="00DF1E45" w:rsidRDefault="00DF1E45" w:rsidP="00C83543">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p>
    <w:p w14:paraId="05360265" w14:textId="04068DA0" w:rsidR="00DF1E45" w:rsidRDefault="00DF1E45" w:rsidP="00C83543">
      <w:pPr>
        <w:spacing w:beforeAutospacing="1" w:afterAutospacing="1"/>
        <w:rPr>
          <w:rFonts w:ascii="Times New Roman" w:eastAsia="Times New Roman" w:hAnsi="Times New Roman" w:cs="Times New Roman"/>
          <w:sz w:val="24"/>
          <w:szCs w:val="24"/>
        </w:rPr>
      </w:pPr>
    </w:p>
    <w:p w14:paraId="0A73D7B2" w14:textId="2DAB9DEF" w:rsidR="00DF1E45" w:rsidRDefault="00DF1E45" w:rsidP="00C83543">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p>
    <w:p w14:paraId="3B1F3507"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32ACBFA0" w14:textId="2BD6AC66"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2. What is known about the effects of cocaine on dopamine levels in the brain?</w:t>
      </w:r>
      <w:r w:rsidRPr="00C83543">
        <w:rPr>
          <w:rFonts w:ascii="Times New Roman" w:eastAsia="Times New Roman" w:hAnsi="Times New Roman" w:cs="Times New Roman"/>
          <w:sz w:val="24"/>
          <w:szCs w:val="24"/>
        </w:rPr>
        <w:t xml:space="preserve"> </w:t>
      </w:r>
    </w:p>
    <w:p w14:paraId="65A07EF9" w14:textId="5933FFF4" w:rsidR="00DF1E45" w:rsidRDefault="00DF1E45" w:rsidP="00C83543">
      <w:pPr>
        <w:spacing w:beforeAutospacing="1" w:afterAutospacing="1"/>
        <w:rPr>
          <w:rFonts w:ascii="Times New Roman" w:eastAsia="Times New Roman" w:hAnsi="Times New Roman" w:cs="Times New Roman"/>
          <w:sz w:val="24"/>
          <w:szCs w:val="24"/>
        </w:rPr>
      </w:pPr>
    </w:p>
    <w:p w14:paraId="3AEF2A41" w14:textId="77777777" w:rsidR="00DF1E45" w:rsidRDefault="00DF1E45" w:rsidP="00C83543">
      <w:pPr>
        <w:spacing w:beforeAutospacing="1" w:afterAutospacing="1"/>
        <w:rPr>
          <w:rFonts w:ascii="Times New Roman" w:eastAsia="Times New Roman" w:hAnsi="Times New Roman" w:cs="Times New Roman"/>
          <w:sz w:val="24"/>
          <w:szCs w:val="24"/>
        </w:rPr>
      </w:pPr>
    </w:p>
    <w:p w14:paraId="7DD70453"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4008703E" w14:textId="0434C7B3"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3. What is the hypothesis being tested in this experiment?</w:t>
      </w:r>
      <w:r w:rsidRPr="00C83543">
        <w:rPr>
          <w:rFonts w:ascii="Times New Roman" w:eastAsia="Times New Roman" w:hAnsi="Times New Roman" w:cs="Times New Roman"/>
          <w:sz w:val="24"/>
          <w:szCs w:val="24"/>
        </w:rPr>
        <w:t xml:space="preserve"> </w:t>
      </w:r>
    </w:p>
    <w:p w14:paraId="77DDC776" w14:textId="1239E4DE" w:rsidR="00DF1E45" w:rsidRDefault="00DF1E45" w:rsidP="00C83543">
      <w:pPr>
        <w:spacing w:beforeAutospacing="1" w:afterAutospacing="1"/>
        <w:rPr>
          <w:rFonts w:ascii="Times New Roman" w:eastAsia="Times New Roman" w:hAnsi="Times New Roman" w:cs="Times New Roman"/>
          <w:sz w:val="24"/>
          <w:szCs w:val="24"/>
        </w:rPr>
      </w:pPr>
    </w:p>
    <w:p w14:paraId="520DDACF" w14:textId="77777777" w:rsidR="00DF1E45" w:rsidRDefault="00DF1E45" w:rsidP="00C83543">
      <w:pPr>
        <w:spacing w:beforeAutospacing="1" w:afterAutospacing="1"/>
        <w:rPr>
          <w:rFonts w:ascii="Times New Roman" w:eastAsia="Times New Roman" w:hAnsi="Times New Roman" w:cs="Times New Roman"/>
          <w:sz w:val="24"/>
          <w:szCs w:val="24"/>
        </w:rPr>
      </w:pPr>
    </w:p>
    <w:p w14:paraId="41904AE0"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4C7A6935" w14:textId="78901FF2"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4. If the hypothesis is true, then what should you observe?</w:t>
      </w:r>
      <w:r w:rsidRPr="00C83543">
        <w:rPr>
          <w:rFonts w:ascii="Times New Roman" w:eastAsia="Times New Roman" w:hAnsi="Times New Roman" w:cs="Times New Roman"/>
          <w:sz w:val="24"/>
          <w:szCs w:val="24"/>
        </w:rPr>
        <w:t xml:space="preserve"> </w:t>
      </w:r>
    </w:p>
    <w:p w14:paraId="4C268492" w14:textId="7CB8A00A" w:rsidR="00DF1E45" w:rsidRDefault="00DF1E45" w:rsidP="00C83543">
      <w:pPr>
        <w:spacing w:beforeAutospacing="1" w:afterAutospacing="1"/>
        <w:rPr>
          <w:rFonts w:ascii="Times New Roman" w:eastAsia="Times New Roman" w:hAnsi="Times New Roman" w:cs="Times New Roman"/>
          <w:sz w:val="24"/>
          <w:szCs w:val="24"/>
        </w:rPr>
      </w:pPr>
    </w:p>
    <w:p w14:paraId="151C3007" w14:textId="305B122F" w:rsidR="00C83543" w:rsidRDefault="00C83543" w:rsidP="00C83543">
      <w:pPr>
        <w:spacing w:beforeAutospacing="1" w:afterAutospacing="1"/>
        <w:rPr>
          <w:rFonts w:ascii="Times New Roman" w:eastAsia="Times New Roman" w:hAnsi="Times New Roman" w:cs="Times New Roman"/>
          <w:sz w:val="24"/>
          <w:szCs w:val="24"/>
        </w:rPr>
      </w:pPr>
    </w:p>
    <w:p w14:paraId="30D565D9" w14:textId="77777777" w:rsidR="00DF1E45" w:rsidRPr="00C83543" w:rsidRDefault="00DF1E45" w:rsidP="00C83543">
      <w:pPr>
        <w:spacing w:beforeAutospacing="1" w:afterAutospacing="1"/>
        <w:rPr>
          <w:rFonts w:ascii="Times New Roman" w:eastAsia="Times New Roman" w:hAnsi="Times New Roman" w:cs="Times New Roman"/>
          <w:sz w:val="24"/>
          <w:szCs w:val="24"/>
        </w:rPr>
      </w:pPr>
    </w:p>
    <w:p w14:paraId="4AF9F389" w14:textId="756B3449"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5. What is the name of the method used to measure dopamine levels?</w:t>
      </w:r>
      <w:r w:rsidRPr="00C83543">
        <w:rPr>
          <w:rFonts w:ascii="Times New Roman" w:eastAsia="Times New Roman" w:hAnsi="Times New Roman" w:cs="Times New Roman"/>
          <w:sz w:val="24"/>
          <w:szCs w:val="24"/>
        </w:rPr>
        <w:t xml:space="preserve"> </w:t>
      </w:r>
    </w:p>
    <w:p w14:paraId="200346D1" w14:textId="05B10855"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lastRenderedPageBreak/>
        <w:t>6. What is the formula for computing how much anesthesia to administer?</w:t>
      </w:r>
      <w:r w:rsidRPr="00C83543">
        <w:rPr>
          <w:rFonts w:ascii="Times New Roman" w:eastAsia="Times New Roman" w:hAnsi="Times New Roman" w:cs="Times New Roman"/>
          <w:sz w:val="24"/>
          <w:szCs w:val="24"/>
        </w:rPr>
        <w:t xml:space="preserve"> </w:t>
      </w:r>
    </w:p>
    <w:p w14:paraId="739957D4" w14:textId="5CCB4DA2" w:rsidR="00DF1E45" w:rsidRDefault="00DF1E45" w:rsidP="00C83543">
      <w:pPr>
        <w:spacing w:beforeAutospacing="1" w:afterAutospacing="1"/>
        <w:rPr>
          <w:rFonts w:ascii="Times New Roman" w:eastAsia="Times New Roman" w:hAnsi="Times New Roman" w:cs="Times New Roman"/>
          <w:sz w:val="24"/>
          <w:szCs w:val="24"/>
        </w:rPr>
      </w:pPr>
    </w:p>
    <w:p w14:paraId="7E6E3629" w14:textId="77777777" w:rsidR="00DF1E45" w:rsidRDefault="00DF1E45" w:rsidP="00C83543">
      <w:pPr>
        <w:spacing w:beforeAutospacing="1" w:afterAutospacing="1"/>
        <w:rPr>
          <w:rFonts w:ascii="Times New Roman" w:eastAsia="Times New Roman" w:hAnsi="Times New Roman" w:cs="Times New Roman"/>
          <w:sz w:val="24"/>
          <w:szCs w:val="24"/>
        </w:rPr>
      </w:pPr>
    </w:p>
    <w:p w14:paraId="6AE8CF20"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33D29473" w14:textId="77777777" w:rsidR="00DF1E45"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7. Where will you inject the rat with the anesthesia?</w:t>
      </w:r>
      <w:r w:rsidRPr="00C83543">
        <w:rPr>
          <w:rFonts w:ascii="Times New Roman" w:eastAsia="Times New Roman" w:hAnsi="Times New Roman" w:cs="Times New Roman"/>
          <w:sz w:val="24"/>
          <w:szCs w:val="24"/>
        </w:rPr>
        <w:t xml:space="preserve"> </w:t>
      </w:r>
    </w:p>
    <w:p w14:paraId="7E7A0333" w14:textId="77777777" w:rsidR="00DF1E45" w:rsidRDefault="00DF1E45" w:rsidP="00C83543">
      <w:pPr>
        <w:spacing w:beforeAutospacing="1" w:afterAutospacing="1"/>
        <w:rPr>
          <w:rFonts w:ascii="Times New Roman" w:eastAsia="Times New Roman" w:hAnsi="Times New Roman" w:cs="Times New Roman"/>
          <w:sz w:val="24"/>
          <w:szCs w:val="24"/>
        </w:rPr>
      </w:pPr>
    </w:p>
    <w:p w14:paraId="4E849523" w14:textId="3095D0DA" w:rsidR="00C83543" w:rsidRPr="00C83543" w:rsidRDefault="00C83543" w:rsidP="00C83543">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F5A2CAA" w14:textId="77777777" w:rsidR="00C83543" w:rsidRPr="00C83543" w:rsidRDefault="00C83543" w:rsidP="00C83543">
      <w:pPr>
        <w:spacing w:before="100" w:beforeAutospacing="1" w:after="100" w:afterAutospacing="1"/>
        <w:jc w:val="center"/>
        <w:rPr>
          <w:rFonts w:ascii="Arial" w:eastAsia="Times New Roman" w:hAnsi="Arial" w:cs="Arial"/>
          <w:color w:val="000000"/>
          <w:sz w:val="27"/>
          <w:szCs w:val="27"/>
        </w:rPr>
      </w:pPr>
      <w:r w:rsidRPr="00C83543">
        <w:rPr>
          <w:rFonts w:ascii="Arial" w:eastAsia="Times New Roman" w:hAnsi="Arial" w:cs="Arial"/>
          <w:b/>
          <w:bCs/>
          <w:color w:val="000000"/>
          <w:sz w:val="27"/>
          <w:szCs w:val="27"/>
        </w:rPr>
        <w:t>Prep area</w:t>
      </w:r>
    </w:p>
    <w:p w14:paraId="5FCC6E2C" w14:textId="29D9AAB9"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8. Based on the weight of the rat you selected, how much anesthesia should you extract?</w:t>
      </w:r>
      <w:r w:rsidRPr="00C83543">
        <w:rPr>
          <w:rFonts w:ascii="Times New Roman" w:eastAsia="Times New Roman" w:hAnsi="Times New Roman" w:cs="Times New Roman"/>
          <w:sz w:val="24"/>
          <w:szCs w:val="24"/>
        </w:rPr>
        <w:t xml:space="preserve"> </w:t>
      </w:r>
    </w:p>
    <w:p w14:paraId="1E7743F7" w14:textId="77777777" w:rsidR="00DF1E45" w:rsidRDefault="00DF1E45" w:rsidP="00C83543">
      <w:pPr>
        <w:spacing w:beforeAutospacing="1" w:afterAutospacing="1"/>
        <w:rPr>
          <w:rFonts w:ascii="Times New Roman" w:eastAsia="Times New Roman" w:hAnsi="Times New Roman" w:cs="Times New Roman"/>
          <w:sz w:val="24"/>
          <w:szCs w:val="24"/>
        </w:rPr>
      </w:pPr>
    </w:p>
    <w:p w14:paraId="172A48C8"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40AB687F" w14:textId="4054D1C0" w:rsidR="00C83543" w:rsidRPr="00C83543" w:rsidRDefault="00C83543" w:rsidP="00C83543">
      <w:pPr>
        <w:spacing w:before="100" w:beforeAutospacing="1" w:after="100" w:afterAutospacing="1"/>
        <w:jc w:val="center"/>
        <w:rPr>
          <w:rFonts w:ascii="Arial" w:eastAsia="Times New Roman" w:hAnsi="Arial" w:cs="Arial"/>
          <w:color w:val="000000"/>
          <w:sz w:val="27"/>
          <w:szCs w:val="27"/>
        </w:rPr>
      </w:pPr>
      <w:r w:rsidRPr="00C83543">
        <w:rPr>
          <w:rFonts w:ascii="Arial" w:eastAsia="Times New Roman" w:hAnsi="Arial" w:cs="Arial"/>
          <w:b/>
          <w:bCs/>
          <w:color w:val="000000"/>
          <w:sz w:val="27"/>
          <w:szCs w:val="27"/>
        </w:rPr>
        <w:t>Surgery area</w:t>
      </w:r>
    </w:p>
    <w:p w14:paraId="1DF6918F" w14:textId="60771C84"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9. What is the function of the canula?</w:t>
      </w:r>
      <w:r w:rsidRPr="00C83543">
        <w:rPr>
          <w:rFonts w:ascii="Times New Roman" w:eastAsia="Times New Roman" w:hAnsi="Times New Roman" w:cs="Times New Roman"/>
          <w:sz w:val="24"/>
          <w:szCs w:val="24"/>
        </w:rPr>
        <w:t xml:space="preserve"> </w:t>
      </w:r>
    </w:p>
    <w:p w14:paraId="548DE039" w14:textId="61DFD69A" w:rsidR="00DF1E45" w:rsidRDefault="00DF1E45" w:rsidP="00C83543">
      <w:pPr>
        <w:spacing w:beforeAutospacing="1" w:afterAutospacing="1"/>
        <w:rPr>
          <w:rFonts w:ascii="Times New Roman" w:eastAsia="Times New Roman" w:hAnsi="Times New Roman" w:cs="Times New Roman"/>
          <w:sz w:val="24"/>
          <w:szCs w:val="24"/>
        </w:rPr>
      </w:pPr>
    </w:p>
    <w:p w14:paraId="6338C15D" w14:textId="77777777" w:rsidR="00DF1E45" w:rsidRDefault="00DF1E45" w:rsidP="00C83543">
      <w:pPr>
        <w:spacing w:beforeAutospacing="1" w:afterAutospacing="1"/>
        <w:rPr>
          <w:rFonts w:ascii="Times New Roman" w:eastAsia="Times New Roman" w:hAnsi="Times New Roman" w:cs="Times New Roman"/>
          <w:sz w:val="24"/>
          <w:szCs w:val="24"/>
        </w:rPr>
      </w:pPr>
    </w:p>
    <w:p w14:paraId="7955FA54"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4A918948" w14:textId="135EEA73"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10. What is the name of the device that allows us to implant electrodes in precise locations?</w:t>
      </w:r>
      <w:r w:rsidRPr="00C83543">
        <w:rPr>
          <w:rFonts w:ascii="Times New Roman" w:eastAsia="Times New Roman" w:hAnsi="Times New Roman" w:cs="Times New Roman"/>
          <w:sz w:val="24"/>
          <w:szCs w:val="24"/>
        </w:rPr>
        <w:t xml:space="preserve"> </w:t>
      </w:r>
    </w:p>
    <w:p w14:paraId="3B54F334" w14:textId="4502D8EC" w:rsidR="00DF1E45" w:rsidRDefault="00DF1E45" w:rsidP="00C83543">
      <w:pPr>
        <w:spacing w:beforeAutospacing="1" w:afterAutospacing="1"/>
        <w:rPr>
          <w:rFonts w:ascii="Times New Roman" w:eastAsia="Times New Roman" w:hAnsi="Times New Roman" w:cs="Times New Roman"/>
          <w:sz w:val="24"/>
          <w:szCs w:val="24"/>
        </w:rPr>
      </w:pPr>
    </w:p>
    <w:p w14:paraId="1948B712" w14:textId="77777777" w:rsidR="00DF1E45" w:rsidRDefault="00DF1E45" w:rsidP="00C83543">
      <w:pPr>
        <w:spacing w:beforeAutospacing="1" w:afterAutospacing="1"/>
        <w:rPr>
          <w:rFonts w:ascii="Times New Roman" w:eastAsia="Times New Roman" w:hAnsi="Times New Roman" w:cs="Times New Roman"/>
          <w:sz w:val="24"/>
          <w:szCs w:val="24"/>
        </w:rPr>
      </w:pPr>
    </w:p>
    <w:p w14:paraId="000B17CA"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29455D3E" w14:textId="449C55CF"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11. Which electrode measures dopamine levels?</w:t>
      </w:r>
      <w:r w:rsidRPr="00C83543">
        <w:rPr>
          <w:rFonts w:ascii="Times New Roman" w:eastAsia="Times New Roman" w:hAnsi="Times New Roman" w:cs="Times New Roman"/>
          <w:sz w:val="24"/>
          <w:szCs w:val="24"/>
        </w:rPr>
        <w:t xml:space="preserve"> </w:t>
      </w:r>
    </w:p>
    <w:p w14:paraId="3C94AD3C"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6516E305" w14:textId="77777777" w:rsidR="00C83543" w:rsidRPr="00C83543" w:rsidRDefault="00C83543" w:rsidP="00C83543">
      <w:pPr>
        <w:spacing w:before="100" w:beforeAutospacing="1" w:after="100" w:afterAutospacing="1"/>
        <w:jc w:val="center"/>
        <w:rPr>
          <w:rFonts w:ascii="Arial" w:eastAsia="Times New Roman" w:hAnsi="Arial" w:cs="Arial"/>
          <w:color w:val="000000"/>
          <w:sz w:val="27"/>
          <w:szCs w:val="27"/>
        </w:rPr>
      </w:pPr>
      <w:r w:rsidRPr="00C83543">
        <w:rPr>
          <w:rFonts w:ascii="Arial" w:eastAsia="Times New Roman" w:hAnsi="Arial" w:cs="Arial"/>
          <w:b/>
          <w:bCs/>
          <w:color w:val="000000"/>
          <w:sz w:val="27"/>
          <w:szCs w:val="27"/>
        </w:rPr>
        <w:lastRenderedPageBreak/>
        <w:t>Experiment area</w:t>
      </w:r>
    </w:p>
    <w:p w14:paraId="19807EFC" w14:textId="15A3DF25"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12. What is the function of the telemetry pack?</w:t>
      </w:r>
      <w:r w:rsidRPr="00C83543">
        <w:rPr>
          <w:rFonts w:ascii="Times New Roman" w:eastAsia="Times New Roman" w:hAnsi="Times New Roman" w:cs="Times New Roman"/>
          <w:sz w:val="24"/>
          <w:szCs w:val="24"/>
        </w:rPr>
        <w:t xml:space="preserve"> </w:t>
      </w:r>
    </w:p>
    <w:p w14:paraId="4AB44B5C" w14:textId="01BBD5C1" w:rsidR="00DF1E45" w:rsidRDefault="00DF1E45" w:rsidP="00C83543">
      <w:pPr>
        <w:spacing w:beforeAutospacing="1" w:afterAutospacing="1"/>
        <w:rPr>
          <w:rFonts w:ascii="Times New Roman" w:eastAsia="Times New Roman" w:hAnsi="Times New Roman" w:cs="Times New Roman"/>
          <w:sz w:val="24"/>
          <w:szCs w:val="24"/>
        </w:rPr>
      </w:pPr>
    </w:p>
    <w:p w14:paraId="1E03EB9D" w14:textId="77777777" w:rsidR="00DF1E45" w:rsidRDefault="00DF1E45" w:rsidP="00C83543">
      <w:pPr>
        <w:spacing w:beforeAutospacing="1" w:afterAutospacing="1"/>
        <w:rPr>
          <w:rFonts w:ascii="Times New Roman" w:eastAsia="Times New Roman" w:hAnsi="Times New Roman" w:cs="Times New Roman"/>
          <w:sz w:val="24"/>
          <w:szCs w:val="24"/>
        </w:rPr>
      </w:pPr>
    </w:p>
    <w:p w14:paraId="111110F7"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60F869B3" w14:textId="177296BE"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13. What behavior are you looking for when the rat is seeking cocaine?</w:t>
      </w:r>
      <w:r w:rsidRPr="00C83543">
        <w:rPr>
          <w:rFonts w:ascii="Times New Roman" w:eastAsia="Times New Roman" w:hAnsi="Times New Roman" w:cs="Times New Roman"/>
          <w:sz w:val="24"/>
          <w:szCs w:val="24"/>
        </w:rPr>
        <w:t xml:space="preserve"> </w:t>
      </w:r>
    </w:p>
    <w:p w14:paraId="220DC40D" w14:textId="0526F613" w:rsidR="00DF1E45" w:rsidRDefault="00DF1E45" w:rsidP="00C83543">
      <w:pPr>
        <w:spacing w:beforeAutospacing="1" w:afterAutospacing="1"/>
        <w:rPr>
          <w:rFonts w:ascii="Times New Roman" w:eastAsia="Times New Roman" w:hAnsi="Times New Roman" w:cs="Times New Roman"/>
          <w:sz w:val="24"/>
          <w:szCs w:val="24"/>
        </w:rPr>
      </w:pPr>
    </w:p>
    <w:p w14:paraId="42BAF817" w14:textId="77777777" w:rsidR="00DF1E45" w:rsidRDefault="00DF1E45" w:rsidP="00C83543">
      <w:pPr>
        <w:spacing w:beforeAutospacing="1" w:afterAutospacing="1"/>
        <w:rPr>
          <w:rFonts w:ascii="Times New Roman" w:eastAsia="Times New Roman" w:hAnsi="Times New Roman" w:cs="Times New Roman"/>
          <w:sz w:val="24"/>
          <w:szCs w:val="24"/>
        </w:rPr>
      </w:pPr>
    </w:p>
    <w:p w14:paraId="4DB76016"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401010E2" w14:textId="19CC653F" w:rsidR="00C83543" w:rsidRDefault="00C83543" w:rsidP="00C83543">
      <w:pPr>
        <w:spacing w:beforeAutospacing="1" w:after="100" w:afterAutospacing="1"/>
        <w:rPr>
          <w:rFonts w:ascii="Arial" w:eastAsia="Times New Roman" w:hAnsi="Arial" w:cs="Arial"/>
          <w:color w:val="000000"/>
          <w:sz w:val="27"/>
          <w:szCs w:val="27"/>
        </w:rPr>
      </w:pPr>
      <w:r w:rsidRPr="00C83543">
        <w:rPr>
          <w:rFonts w:ascii="Arial" w:eastAsia="Times New Roman" w:hAnsi="Arial" w:cs="Arial"/>
          <w:color w:val="000000"/>
          <w:sz w:val="27"/>
          <w:szCs w:val="27"/>
        </w:rPr>
        <w:t xml:space="preserve">14. What behavior(s) do you observe when the rat is not seeking cocaine? </w:t>
      </w:r>
    </w:p>
    <w:p w14:paraId="5154E206" w14:textId="406FEC9A" w:rsidR="00DF1E45" w:rsidRDefault="00DF1E45" w:rsidP="00C83543">
      <w:pPr>
        <w:spacing w:beforeAutospacing="1" w:after="100" w:afterAutospacing="1"/>
        <w:rPr>
          <w:rFonts w:ascii="Arial" w:eastAsia="Times New Roman" w:hAnsi="Arial" w:cs="Arial"/>
          <w:color w:val="000000"/>
          <w:sz w:val="27"/>
          <w:szCs w:val="27"/>
        </w:rPr>
      </w:pPr>
    </w:p>
    <w:p w14:paraId="20D4A36B" w14:textId="77777777" w:rsidR="00DF1E45" w:rsidRDefault="00DF1E45" w:rsidP="00C83543">
      <w:pPr>
        <w:spacing w:beforeAutospacing="1" w:after="100" w:afterAutospacing="1"/>
        <w:rPr>
          <w:rFonts w:ascii="Arial" w:eastAsia="Times New Roman" w:hAnsi="Arial" w:cs="Arial"/>
          <w:color w:val="000000"/>
          <w:sz w:val="27"/>
          <w:szCs w:val="27"/>
        </w:rPr>
      </w:pPr>
    </w:p>
    <w:p w14:paraId="5F39CD54" w14:textId="77777777" w:rsidR="00C83543" w:rsidRPr="00C83543" w:rsidRDefault="00C83543" w:rsidP="00C83543">
      <w:pPr>
        <w:spacing w:beforeAutospacing="1" w:after="100" w:afterAutospacing="1"/>
        <w:rPr>
          <w:rFonts w:ascii="Arial" w:eastAsia="Times New Roman" w:hAnsi="Arial" w:cs="Arial"/>
          <w:color w:val="000000"/>
          <w:sz w:val="27"/>
          <w:szCs w:val="27"/>
        </w:rPr>
      </w:pPr>
    </w:p>
    <w:p w14:paraId="0349F405" w14:textId="188E00B0" w:rsidR="00C83543" w:rsidRDefault="00C83543" w:rsidP="00C83543">
      <w:pPr>
        <w:spacing w:before="100"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15. Do you observe any change in dopamine levels that is consistent with what is known about cocaine being consumed? If so, describe those changes.</w:t>
      </w:r>
      <w:r w:rsidRPr="00C83543">
        <w:rPr>
          <w:rFonts w:ascii="Times New Roman" w:eastAsia="Times New Roman" w:hAnsi="Times New Roman" w:cs="Times New Roman"/>
          <w:sz w:val="24"/>
          <w:szCs w:val="24"/>
        </w:rPr>
        <w:t xml:space="preserve"> </w:t>
      </w:r>
    </w:p>
    <w:p w14:paraId="1ABD17FD" w14:textId="634DF34A" w:rsidR="00DF1E45" w:rsidRDefault="00DF1E45" w:rsidP="00C83543">
      <w:pPr>
        <w:spacing w:before="100" w:beforeAutospacing="1" w:afterAutospacing="1"/>
        <w:rPr>
          <w:rFonts w:ascii="Times New Roman" w:eastAsia="Times New Roman" w:hAnsi="Times New Roman" w:cs="Times New Roman"/>
          <w:sz w:val="24"/>
          <w:szCs w:val="24"/>
        </w:rPr>
      </w:pPr>
    </w:p>
    <w:p w14:paraId="407B486E" w14:textId="77777777" w:rsidR="00DF1E45" w:rsidRDefault="00DF1E45" w:rsidP="00C83543">
      <w:pPr>
        <w:spacing w:before="100" w:beforeAutospacing="1" w:afterAutospacing="1"/>
        <w:rPr>
          <w:rFonts w:ascii="Times New Roman" w:eastAsia="Times New Roman" w:hAnsi="Times New Roman" w:cs="Times New Roman"/>
          <w:sz w:val="24"/>
          <w:szCs w:val="24"/>
        </w:rPr>
      </w:pPr>
    </w:p>
    <w:p w14:paraId="225C0410" w14:textId="77777777" w:rsidR="00C83543" w:rsidRPr="00C83543" w:rsidRDefault="00C83543" w:rsidP="00C83543">
      <w:pPr>
        <w:spacing w:before="100" w:beforeAutospacing="1" w:afterAutospacing="1"/>
        <w:rPr>
          <w:rFonts w:ascii="Times New Roman" w:eastAsia="Times New Roman" w:hAnsi="Times New Roman" w:cs="Times New Roman"/>
          <w:sz w:val="24"/>
          <w:szCs w:val="24"/>
        </w:rPr>
      </w:pPr>
    </w:p>
    <w:p w14:paraId="274A350B" w14:textId="5496890A" w:rsidR="00C83543" w:rsidRDefault="00C83543" w:rsidP="00C83543">
      <w:pPr>
        <w:spacing w:beforeAutospacing="1" w:afterAutospacing="1"/>
        <w:rPr>
          <w:rFonts w:ascii="Times New Roman" w:eastAsia="Times New Roman" w:hAnsi="Times New Roman" w:cs="Times New Roman"/>
          <w:sz w:val="24"/>
          <w:szCs w:val="24"/>
        </w:rPr>
      </w:pPr>
      <w:r w:rsidRPr="00C83543">
        <w:rPr>
          <w:rFonts w:ascii="Arial" w:eastAsia="Times New Roman" w:hAnsi="Arial" w:cs="Arial"/>
          <w:color w:val="000000"/>
          <w:sz w:val="27"/>
          <w:szCs w:val="27"/>
        </w:rPr>
        <w:t>16. Do you observe any changes in dopamine levels while the rat is engaged in cocaine seeking behavior? If so, describe those changes.</w:t>
      </w:r>
      <w:r w:rsidRPr="00C83543">
        <w:rPr>
          <w:rFonts w:ascii="Times New Roman" w:eastAsia="Times New Roman" w:hAnsi="Times New Roman" w:cs="Times New Roman"/>
          <w:sz w:val="24"/>
          <w:szCs w:val="24"/>
        </w:rPr>
        <w:t xml:space="preserve"> </w:t>
      </w:r>
    </w:p>
    <w:p w14:paraId="2E141FBF" w14:textId="5512B76E" w:rsidR="00DF1E45" w:rsidRDefault="00DF1E45" w:rsidP="00C83543">
      <w:pPr>
        <w:spacing w:beforeAutospacing="1" w:afterAutospacing="1"/>
        <w:rPr>
          <w:rFonts w:ascii="Times New Roman" w:eastAsia="Times New Roman" w:hAnsi="Times New Roman" w:cs="Times New Roman"/>
          <w:sz w:val="24"/>
          <w:szCs w:val="24"/>
        </w:rPr>
      </w:pPr>
    </w:p>
    <w:p w14:paraId="4A13D705" w14:textId="77777777" w:rsidR="00DF1E45" w:rsidRDefault="00DF1E45" w:rsidP="00C83543">
      <w:pPr>
        <w:spacing w:beforeAutospacing="1" w:afterAutospacing="1"/>
        <w:rPr>
          <w:rFonts w:ascii="Times New Roman" w:eastAsia="Times New Roman" w:hAnsi="Times New Roman" w:cs="Times New Roman"/>
          <w:sz w:val="24"/>
          <w:szCs w:val="24"/>
        </w:rPr>
      </w:pPr>
      <w:bookmarkStart w:id="0" w:name="_GoBack"/>
      <w:bookmarkEnd w:id="0"/>
    </w:p>
    <w:p w14:paraId="14D5E687" w14:textId="77777777" w:rsidR="00C83543" w:rsidRPr="00C83543" w:rsidRDefault="00C83543" w:rsidP="00C83543">
      <w:pPr>
        <w:spacing w:beforeAutospacing="1" w:afterAutospacing="1"/>
        <w:rPr>
          <w:rFonts w:ascii="Times New Roman" w:eastAsia="Times New Roman" w:hAnsi="Times New Roman" w:cs="Times New Roman"/>
          <w:sz w:val="24"/>
          <w:szCs w:val="24"/>
        </w:rPr>
      </w:pPr>
    </w:p>
    <w:p w14:paraId="7EB96B4E" w14:textId="7ECF2F18" w:rsidR="00A9204E" w:rsidRDefault="00C83543">
      <w:pPr>
        <w:spacing w:beforeAutospacing="1" w:afterAutospacing="1"/>
      </w:pPr>
      <w:r w:rsidRPr="00C83543">
        <w:rPr>
          <w:rFonts w:ascii="Arial" w:eastAsia="Times New Roman" w:hAnsi="Arial" w:cs="Arial"/>
          <w:color w:val="000000"/>
          <w:sz w:val="27"/>
          <w:szCs w:val="27"/>
        </w:rPr>
        <w:t>17. Do the results of this experiment support the hypothesis? Explain why or why not.</w:t>
      </w:r>
    </w:p>
    <w:sectPr w:rsidR="00A9204E" w:rsidSect="00C83543">
      <w:pgSz w:w="12240" w:h="15840"/>
      <w:pgMar w:top="810" w:right="720" w:bottom="11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43"/>
    <w:rsid w:val="00645252"/>
    <w:rsid w:val="006D3D74"/>
    <w:rsid w:val="0083569A"/>
    <w:rsid w:val="008448F0"/>
    <w:rsid w:val="00A9204E"/>
    <w:rsid w:val="00C83543"/>
    <w:rsid w:val="00DF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C31"/>
  <w15:chartTrackingRefBased/>
  <w15:docId w15:val="{1E30C708-DFBB-45E0-A2CD-27AE8C54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yle4">
    <w:name w:val="style4"/>
    <w:basedOn w:val="Normal"/>
    <w:rsid w:val="00C83543"/>
    <w:pPr>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C8354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3543"/>
    <w:pPr>
      <w:spacing w:before="100" w:beforeAutospacing="1" w:after="100" w:afterAutospacing="1"/>
    </w:pPr>
    <w:rPr>
      <w:rFonts w:ascii="Times New Roman" w:eastAsia="Times New Roman" w:hAnsi="Times New Roman" w:cs="Times New Roman"/>
      <w:sz w:val="24"/>
      <w:szCs w:val="24"/>
    </w:rPr>
  </w:style>
  <w:style w:type="character" w:customStyle="1" w:styleId="style3">
    <w:name w:val="style3"/>
    <w:basedOn w:val="DefaultParagraphFont"/>
    <w:rsid w:val="00C8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58807">
      <w:bodyDiv w:val="1"/>
      <w:marLeft w:val="0"/>
      <w:marRight w:val="0"/>
      <w:marTop w:val="0"/>
      <w:marBottom w:val="0"/>
      <w:divBdr>
        <w:top w:val="none" w:sz="0" w:space="0" w:color="auto"/>
        <w:left w:val="none" w:sz="0" w:space="0" w:color="auto"/>
        <w:bottom w:val="none" w:sz="0" w:space="0" w:color="auto"/>
        <w:right w:val="none" w:sz="0" w:space="0" w:color="auto"/>
      </w:divBdr>
      <w:divsChild>
        <w:div w:id="73127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08976">
              <w:marLeft w:val="0"/>
              <w:marRight w:val="0"/>
              <w:marTop w:val="0"/>
              <w:marBottom w:val="0"/>
              <w:divBdr>
                <w:top w:val="none" w:sz="0" w:space="0" w:color="auto"/>
                <w:left w:val="none" w:sz="0" w:space="0" w:color="auto"/>
                <w:bottom w:val="none" w:sz="0" w:space="0" w:color="auto"/>
                <w:right w:val="none" w:sz="0" w:space="0" w:color="auto"/>
              </w:divBdr>
            </w:div>
          </w:divsChild>
        </w:div>
        <w:div w:id="188081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559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5196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2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97533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19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86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5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82471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36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314785">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7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992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ander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TotalTime>
  <Pages>3</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David</dc:creator>
  <cp:keywords/>
  <dc:description/>
  <cp:lastModifiedBy>Anderson, David</cp:lastModifiedBy>
  <cp:revision>3</cp:revision>
  <dcterms:created xsi:type="dcterms:W3CDTF">2020-11-02T18:46:00Z</dcterms:created>
  <dcterms:modified xsi:type="dcterms:W3CDTF">2020-11-10T21:50:00Z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